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43E5F" w:rsidRPr="00C01458">
        <w:rPr>
          <w:b/>
          <w:sz w:val="26"/>
          <w:szCs w:val="26"/>
        </w:rPr>
        <w:t xml:space="preserve">28 </w:t>
      </w:r>
      <w:r w:rsidR="00C01458" w:rsidRPr="00C01458">
        <w:rPr>
          <w:b/>
          <w:sz w:val="26"/>
          <w:szCs w:val="26"/>
        </w:rPr>
        <w:t xml:space="preserve">сентября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0145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C01458" w:rsidRPr="00C01458">
              <w:rPr>
                <w:b/>
                <w:sz w:val="22"/>
                <w:szCs w:val="22"/>
              </w:rPr>
              <w:t>Контейнеров 20-футовых</w:t>
            </w:r>
            <w:r w:rsidR="00C01458">
              <w:rPr>
                <w:b/>
                <w:sz w:val="22"/>
                <w:szCs w:val="22"/>
              </w:rPr>
              <w:t xml:space="preserve"> </w:t>
            </w:r>
            <w:r w:rsidR="00443E5F" w:rsidRPr="00443E5F">
              <w:t xml:space="preserve"> </w:t>
            </w:r>
            <w:r w:rsidRPr="00912D34">
              <w:t>(ПДО №</w:t>
            </w:r>
            <w:r w:rsidR="00C01458">
              <w:t>388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C01458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C01458" w:rsidRPr="00C01458">
              <w:rPr>
                <w:b/>
                <w:color w:val="000000"/>
              </w:rPr>
              <w:t>Контейнеров 20-футовых  (ПДО №388-СС-2017).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8638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C01458" w:rsidRPr="00C01458">
              <w:rPr>
                <w:b/>
              </w:rPr>
              <w:t>Контейнеров 20-футовых  (ПДО №388-СС-2017)</w:t>
            </w:r>
            <w:r w:rsidR="00C01458">
              <w:rPr>
                <w:b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C01458">
              <w:rPr>
                <w:rFonts w:ascii="Times New Roman" w:hAnsi="Times New Roman"/>
                <w:sz w:val="24"/>
                <w:szCs w:val="24"/>
              </w:rPr>
              <w:t xml:space="preserve"> ООО «Траверс».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1458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2017-10-09T08:32:00Z</dcterms:modified>
</cp:coreProperties>
</file>